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2016-2017上学期三4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</w:rPr>
        <w:instrText xml:space="preserve"> HYPERLINK "http://www.banzhuren.cn/gongzuozongjie/" \t "http://www.banzhuren.cn/gongzuozongjie/_blank" </w:instrTex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z w:val="32"/>
          <w:szCs w:val="32"/>
          <w:u w:val="none"/>
        </w:rPr>
        <w:t>班主任工作总结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auto"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eastAsia="zh-CN"/>
        </w:rPr>
        <w:t>林明珠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本学期，我担任三（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）班的班主任，相对于一、二年级的学生来说，三年级的学生思想稍微复杂，孩子慢慢的有自己的见解，有要求独立的欲望。可是他们对事物的理解还比较模糊，但是他们不再是简单的服从，或显得“不听话”。因此，学生的思想情绪波动较大。另外，由于开学初学校重新换班主任，对学生的影响也较大。有些学生适应新的老师需要相当长的时间，有些学生根本无法适应新的教师，学习中遇到很多困难。作为班主任，我深深认识到了责任的重大和任务的艰巨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本人以学校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instrText xml:space="preserve"> HYPERLINK "http://www.banzhuren.cn/deyu" </w:instrTex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u w:val="none"/>
        </w:rPr>
        <w:t>德育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处的要求为指导，结合本班学生的实际情况，我主要采取以下几个措施来管理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instrText xml:space="preserve"> HYPERLINK "http://www.banzhuren.cn/banjiguanli/" \t "http://www.banzhuren.cn/gongzuozongjie/_blank" </w:instrTex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u w:val="none"/>
        </w:rPr>
        <w:t>班级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1、狠抓常规管理，规范学生行为习惯。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本人坚持每天尽早到校，尽早进教室，督查规范班级学生的日常行为。要求学生早到校、做好两操、出色完成班级值日卫生、积极参加校组织的各项活动，决不半点马虎，严格要求学生展现自己最好的一面，相信每个人都有自己的优点。平时注重对学生的仪表仪态检查，要求他们注意个人卫生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2、加强班风学风建设，增强班级凝聚力。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本学期，原来三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班的学生转走了几个又转了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十几</w:t>
      </w:r>
      <w:r>
        <w:rPr>
          <w:rFonts w:hint="eastAsia" w:ascii="宋体" w:hAnsi="宋体" w:eastAsia="宋体" w:cs="宋体"/>
          <w:sz w:val="28"/>
          <w:szCs w:val="28"/>
        </w:rPr>
        <w:t>个新学生来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5班合班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班上的凝聚力不是很强。所以开学前一个月，我经常强调班级的课堂纪律和良好的学习习惯的形成。通过集体活动进一步加强学生之间的协作精神和团体意识。这样既能在班级的纪律及常规管理上起到明显的效果，又能使同学之间也能因此养成团结友爱的习惯，在班级中孕育团结友爱的风气，使班级成为一个大家庭。本班学生集体荣誉感较强，一学期来，他们都主动积极参加学校组织的各项活动和比赛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同时重视班集体建设，因为班集体建设是学校管理的基石，它是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instrText xml:space="preserve"> HYPERLINK "http://www.banzhuren.cn/banjiguanli" </w:instrTex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z w:val="28"/>
          <w:szCs w:val="28"/>
          <w:u w:val="none"/>
        </w:rPr>
        <w:t>班级管理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主体运用班内外资源、条件，引导师生以正确的方向、方法为指引，朝着良性的健康的方向发展。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强调班风和学风整顿，积极表扬学习积极分子，以此为核心影响更多的学生加入学习的队伍，让学生安心在校学习，让学生学会自主学习。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3、强调沟通在班级管理中的作用。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（1）善于与任课教师沟通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我经常主动与任课老师沟通，倾听任课老师的意见，热心支持和服务任课教师的教学工作。一方面，在学生面前树立任课教师的威信。另一方面，把学生对任课教师的赞誉与改进意见反馈给任课教师，同时，以积极的姿态倾听任课教师对班风、学风建设的合理意见及个别学生的教育对策，并能很快地落实到班级管理的实践中去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（2）乐于与学生家长沟通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与家长保持紧密联系，通过家访或者电话联系，与家长沟通，取得家长的理解与信任，取得家长的支持与配合。在与家长沟通过程中，及时了解学生的家庭背景和父母的期望，激发学生的学习热情，同时了解家长的为人之道、思想素质状况。这样可以做到双管齐下，进一步做好学生的转化工作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（3）勤于与学生沟通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与学生多沟通，充分了解学生的实情，切准学生的思想脉搏，可以做好学生的思想工作。所以，我利用一切机会多与学生接触，处处做“有心人”和“知心人”，尽量达到师生心理相容，思想相通。平时，多找学生谈话，多参加学生的活动，找机会与学生进行沟通，让学生把真实的想法和真情告诉给班主任，班主任也应以诚相待，把班级管理的难处与苦处告诉给学生，以便取得学生的谅解、支持与信任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总结，也是我和学生沟通的重要渠道之一。每个星期布置一次总结，要求学生谈谈班级一周所发生的琐事，或者谈谈自己的想法或困惑，随后我会认真记载每次发言，认真地对发言进行评价。要么鼓励他们继续努力；要么帮助他们解决生活中问题；要么接受他们对班级管理提出合情合理的建议等等。通过总结时间，可以让我更清楚了解到班级里存在一些问题，也提供了我与学生进一步沟通的平台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4、以远大的理想激发学生学习。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一个人如果没有理想，就好像大海上一艘迷失方向的船，飘到哪儿算哪儿，没有目标，就没有动力。班主任应从小就开始对他们进行理想教育。因为只有让学生明确了自己的奋斗目标，他才会把它转变成学习、生活的动力。他们明白实际与理想之间存在的差距，但这差距并非不可逾越，而是可通过自己的努力去跨越，并要求学生制订自己的学习计划，把对理想的追求转化为学习动力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总的来说，我在实践中不断学习和提高自己班级管理能力，尽量使工作做到完美一点。本学期班级的获奖情况如下：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（1）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艺体节广播操比赛一等奖。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（2）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艺体节书法比赛</w:t>
      </w:r>
      <w:r>
        <w:rPr>
          <w:rFonts w:hint="eastAsia" w:ascii="宋体" w:hAnsi="宋体" w:eastAsia="宋体" w:cs="宋体"/>
          <w:sz w:val="28"/>
          <w:szCs w:val="28"/>
        </w:rPr>
        <w:t>获一等奖。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（3）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艺体节舞蹈比赛获得一等奖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艺体节武术比赛获得</w:t>
      </w:r>
      <w:r>
        <w:rPr>
          <w:rFonts w:hint="eastAsia" w:ascii="宋体" w:hAnsi="宋体" w:eastAsia="宋体" w:cs="宋体"/>
          <w:sz w:val="28"/>
          <w:szCs w:val="28"/>
        </w:rPr>
        <w:t>二等奖。</w:t>
      </w:r>
    </w:p>
    <w:p>
      <w:pPr>
        <w:pStyle w:val="2"/>
        <w:keepNext w:val="0"/>
        <w:keepLines w:val="0"/>
        <w:widowControl/>
        <w:suppressLineNumbers w:val="0"/>
        <w:ind w:firstLine="56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9次获得三星级班级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班主任工作是做人的工作。做人不易，做人的工作更难，但我认为只要我们用心去做，或多或少会改变一些学生，帮助一些需要帮助的学生，在他们的人生道路上推他们一把。学生毕竟是孩子，学会宽容地对待他们的错误，相信他们会改变的。班主任工作是一项十分琐碎的工作，是一项十分细致的工作，也是一项辛苦的工作。这里有成功的喜悦，也有失败的遗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82DA0"/>
    <w:rsid w:val="1B382D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character" w:customStyle="1" w:styleId="7">
    <w:name w:val="selected"/>
    <w:basedOn w:val="3"/>
    <w:uiPriority w:val="0"/>
    <w:rPr>
      <w:b/>
      <w:color w:val="990000"/>
      <w:sz w:val="21"/>
      <w:szCs w:val="21"/>
    </w:rPr>
  </w:style>
  <w:style w:type="character" w:customStyle="1" w:styleId="8">
    <w:name w:val="gravatar"/>
    <w:basedOn w:val="3"/>
    <w:uiPriority w:val="0"/>
    <w:rPr>
      <w:bdr w:val="none" w:color="auto" w:sz="0" w:space="0"/>
    </w:rPr>
  </w:style>
  <w:style w:type="character" w:customStyle="1" w:styleId="9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3"/>
    <w:uiPriority w:val="0"/>
    <w:rPr>
      <w:bdr w:val="none" w:color="auto" w:sz="0" w:space="0"/>
    </w:rPr>
  </w:style>
  <w:style w:type="character" w:customStyle="1" w:styleId="11">
    <w:name w:val="bds_more2"/>
    <w:basedOn w:val="3"/>
    <w:uiPriority w:val="0"/>
    <w:rPr>
      <w:bdr w:val="none" w:color="auto" w:sz="0" w:space="0"/>
    </w:rPr>
  </w:style>
  <w:style w:type="character" w:customStyle="1" w:styleId="12">
    <w:name w:val="bds_nopic"/>
    <w:basedOn w:val="3"/>
    <w:uiPriority w:val="0"/>
  </w:style>
  <w:style w:type="character" w:customStyle="1" w:styleId="13">
    <w:name w:val="bds_nopic1"/>
    <w:basedOn w:val="3"/>
    <w:uiPriority w:val="0"/>
  </w:style>
  <w:style w:type="character" w:customStyle="1" w:styleId="14">
    <w:name w:val="bds_nopic2"/>
    <w:basedOn w:val="3"/>
    <w:uiPriority w:val="0"/>
  </w:style>
  <w:style w:type="character" w:customStyle="1" w:styleId="15">
    <w:name w:val="gcontent"/>
    <w:basedOn w:val="3"/>
    <w:uiPriority w:val="0"/>
  </w:style>
  <w:style w:type="character" w:customStyle="1" w:styleId="16">
    <w:name w:val="msgurl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2017-01-06T02:37:00Z</dcterms:created>
  <dc:creator>Administrator</dc:creator>
  <cp:lastModifiedBy>Administrator</cp:lastModifiedBy>
  <dcterms:modified xsi:type="dcterms:W3CDTF">2017-01-06T02:46:41Z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